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A" w:rsidRPr="00730CC4" w:rsidRDefault="00D545FA" w:rsidP="00D545FA">
      <w:pPr>
        <w:pStyle w:val="ShapkaDocumentu"/>
        <w:ind w:left="5812"/>
        <w:rPr>
          <w:noProof/>
          <w:szCs w:val="28"/>
          <w:lang w:val="en-AU"/>
        </w:rPr>
      </w:pPr>
      <w:bookmarkStart w:id="0" w:name="_GoBack"/>
      <w:r w:rsidRPr="00730CC4">
        <w:rPr>
          <w:noProof/>
          <w:szCs w:val="28"/>
          <w:lang w:val="en-AU"/>
        </w:rPr>
        <w:t>Додаток 1</w:t>
      </w:r>
      <w:bookmarkStart w:id="1" w:name="_heading=h.wlugfdftpz12" w:colFirst="0" w:colLast="0"/>
      <w:bookmarkEnd w:id="1"/>
      <w:r w:rsidRPr="00730CC4">
        <w:rPr>
          <w:noProof/>
          <w:szCs w:val="28"/>
          <w:lang w:val="en-AU"/>
        </w:rPr>
        <w:br/>
        <w:t>до Порядку</w:t>
      </w:r>
    </w:p>
    <w:p w:rsidR="00D545FA" w:rsidRPr="00730CC4" w:rsidRDefault="00D545FA" w:rsidP="00D545FA">
      <w:pPr>
        <w:pStyle w:val="ac"/>
        <w:spacing w:after="0"/>
        <w:rPr>
          <w:b w:val="0"/>
          <w:noProof/>
          <w:szCs w:val="28"/>
          <w:lang w:val="en-AU"/>
        </w:rPr>
      </w:pPr>
      <w:r w:rsidRPr="00730CC4">
        <w:rPr>
          <w:b w:val="0"/>
          <w:noProof/>
          <w:szCs w:val="28"/>
          <w:lang w:val="en-AU"/>
        </w:rPr>
        <w:t>ПРОТОКОЛ №_____</w:t>
      </w:r>
      <w:r w:rsidRPr="00730CC4">
        <w:rPr>
          <w:b w:val="0"/>
          <w:noProof/>
          <w:szCs w:val="28"/>
          <w:lang w:val="en-AU"/>
        </w:rPr>
        <w:br/>
        <w:t xml:space="preserve">засідання комісії з розгляду випадків </w:t>
      </w:r>
      <w:r w:rsidRPr="00730CC4">
        <w:rPr>
          <w:b w:val="0"/>
          <w:noProof/>
          <w:szCs w:val="28"/>
          <w:lang w:val="en-AU"/>
        </w:rPr>
        <w:br/>
        <w:t>насильства та/або жорстокого поводження з дітьми</w:t>
      </w:r>
    </w:p>
    <w:p w:rsidR="00D545FA" w:rsidRPr="00730CC4" w:rsidRDefault="00D545FA" w:rsidP="00D545FA">
      <w:pPr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форми власності) (далі — суб’єкт)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sz w:val="20"/>
          <w:lang w:val="en-AU"/>
        </w:rPr>
        <w:br/>
      </w:r>
    </w:p>
    <w:p w:rsidR="00D545FA" w:rsidRPr="00730CC4" w:rsidRDefault="00D545FA" w:rsidP="00D545FA">
      <w:pPr>
        <w:spacing w:before="240"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 _______________ 20___ р.                                          Час: ___ год ___ хв.</w:t>
      </w:r>
    </w:p>
    <w:p w:rsidR="00D545FA" w:rsidRPr="00730CC4" w:rsidRDefault="00D545FA" w:rsidP="00D545FA">
      <w:pPr>
        <w:spacing w:before="220"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Підстава: ________________________________________________________</w:t>
      </w:r>
    </w:p>
    <w:p w:rsidR="00D545FA" w:rsidRPr="00730CC4" w:rsidRDefault="00D545FA" w:rsidP="00D545FA">
      <w:pPr>
        <w:jc w:val="center"/>
        <w:rPr>
          <w:noProof/>
          <w:szCs w:val="28"/>
          <w:lang w:val="en-AU"/>
        </w:rPr>
      </w:pPr>
      <w:r w:rsidRPr="00730CC4">
        <w:rPr>
          <w:noProof/>
          <w:sz w:val="20"/>
          <w:lang w:val="en-AU"/>
        </w:rPr>
        <w:t xml:space="preserve">    (від кого і коли надійшло повідомлення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про випадок насильства та/або жорстокого поводження з дітьми)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(стислий зміст повідомлення)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Присутні:</w:t>
      </w:r>
    </w:p>
    <w:p w:rsidR="00D545FA" w:rsidRPr="00730CC4" w:rsidRDefault="00D545FA" w:rsidP="00D545FA">
      <w:pPr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члени комісії (____ осіб) згідно з наказом про склад комісії від ______ №____: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інші особи (______ осіб):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СЛУХАЛИ:</w:t>
      </w:r>
    </w:p>
    <w:p w:rsidR="00D545FA" w:rsidRPr="00730CC4" w:rsidRDefault="00D545FA" w:rsidP="00D545FA">
      <w:pPr>
        <w:spacing w:before="240" w:after="60" w:line="254" w:lineRule="auto"/>
        <w:jc w:val="center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Затвердження Порядку денного засідання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240" w:after="60" w:line="254" w:lineRule="auto"/>
        <w:jc w:val="center"/>
        <w:rPr>
          <w:noProof/>
          <w:szCs w:val="28"/>
          <w:vertAlign w:val="superscript"/>
          <w:lang w:val="en-AU"/>
        </w:rPr>
      </w:pPr>
      <w:r w:rsidRPr="00730CC4">
        <w:rPr>
          <w:noProof/>
          <w:szCs w:val="28"/>
          <w:lang w:val="en-AU"/>
        </w:rPr>
        <w:t>Розгляд питань Порядку денного засідання</w:t>
      </w:r>
      <w:r w:rsidRPr="00730CC4">
        <w:rPr>
          <w:noProof/>
          <w:szCs w:val="28"/>
          <w:vertAlign w:val="superscript"/>
          <w:lang w:val="en-AU"/>
        </w:rPr>
        <w:t>*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240" w:after="60"/>
        <w:ind w:firstLine="567"/>
        <w:rPr>
          <w:noProof/>
          <w:szCs w:val="28"/>
          <w:vertAlign w:val="superscript"/>
          <w:lang w:val="en-AU"/>
        </w:rPr>
      </w:pPr>
      <w:r w:rsidRPr="00730CC4">
        <w:rPr>
          <w:noProof/>
          <w:szCs w:val="28"/>
          <w:lang w:val="en-AU"/>
        </w:rPr>
        <w:lastRenderedPageBreak/>
        <w:t>Ухвалили рішення* про:</w:t>
      </w:r>
    </w:p>
    <w:p w:rsidR="00D545FA" w:rsidRPr="00730CC4" w:rsidRDefault="00D545FA" w:rsidP="00D545FA">
      <w:pPr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730CC4">
        <w:rPr>
          <w:noProof/>
          <w:szCs w:val="28"/>
          <w:highlight w:val="white"/>
          <w:lang w:val="en-AU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(опис відповідних послуг та відповідальні за їх надання)</w:t>
      </w:r>
    </w:p>
    <w:p w:rsidR="00D545FA" w:rsidRPr="00730CC4" w:rsidRDefault="00D545FA" w:rsidP="00D545FA">
      <w:pPr>
        <w:spacing w:line="254" w:lineRule="auto"/>
        <w:jc w:val="both"/>
        <w:rPr>
          <w:noProof/>
          <w:sz w:val="20"/>
          <w:lang w:val="en-AU"/>
        </w:rPr>
      </w:pPr>
      <w:r w:rsidRPr="00730CC4">
        <w:rPr>
          <w:noProof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567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заходи для усунення причин насильства та/або жорстокого поводження з дітьми </w:t>
      </w:r>
      <w:r w:rsidRPr="00730CC4">
        <w:rPr>
          <w:noProof/>
          <w:lang w:val="en-AU"/>
        </w:rPr>
        <w:t>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 xml:space="preserve">                                               (опис заходів та відповідальні за їх виконання)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426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заходи впливу щодо сторін насильства та/або жорстокого поводження з дітьми </w:t>
      </w:r>
      <w:r w:rsidRPr="00730CC4">
        <w:rPr>
          <w:noProof/>
          <w:lang w:val="en-AU"/>
        </w:rPr>
        <w:t>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заходів та відповідальні за їх виконання)</w:t>
      </w:r>
    </w:p>
    <w:p w:rsidR="00D545FA" w:rsidRPr="00730CC4" w:rsidRDefault="00D545FA" w:rsidP="00D545FA">
      <w:pPr>
        <w:jc w:val="both"/>
        <w:rPr>
          <w:noProof/>
          <w:szCs w:val="28"/>
          <w:lang w:val="en-AU"/>
        </w:rPr>
      </w:pPr>
      <w:r w:rsidRPr="00730CC4">
        <w:rPr>
          <w:noProof/>
          <w:sz w:val="20"/>
          <w:lang w:val="en-AU"/>
        </w:rPr>
        <w:t>_________________________________________________________________________________________</w:t>
      </w:r>
      <w:r w:rsidRPr="00730CC4">
        <w:rPr>
          <w:noProof/>
          <w:szCs w:val="28"/>
          <w:lang w:val="en-AU"/>
        </w:rPr>
        <w:t>;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рекомендацій і суб’єктів призначення цих рекомендацій)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567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рекомендацій і суб’єктів призначення цих рекомендацій)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________________________________________________________________.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3"/>
      </w:tblGrid>
      <w:tr w:rsidR="00D545FA" w:rsidRPr="00730CC4" w:rsidTr="00B32B7B"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Голова комісії</w:t>
            </w:r>
          </w:p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</w:p>
        </w:tc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_________________________</w:t>
            </w:r>
            <w:r w:rsidRPr="00730CC4">
              <w:rPr>
                <w:noProof/>
                <w:lang w:val="en-AU"/>
              </w:rPr>
              <w:br/>
            </w:r>
            <w:r w:rsidRPr="00730CC4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D545FA" w:rsidRPr="00730CC4" w:rsidTr="00B32B7B"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730CC4">
              <w:rPr>
                <w:noProof/>
                <w:szCs w:val="2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_________________________</w:t>
            </w:r>
            <w:r w:rsidRPr="00730CC4">
              <w:rPr>
                <w:noProof/>
                <w:lang w:val="en-AU"/>
              </w:rPr>
              <w:br/>
            </w:r>
            <w:r w:rsidRPr="00730CC4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:rsidR="00D545FA" w:rsidRPr="00730CC4" w:rsidRDefault="00D545FA" w:rsidP="00D545FA">
      <w:pPr>
        <w:spacing w:before="60" w:line="252" w:lineRule="auto"/>
        <w:jc w:val="both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_____________________</w:t>
      </w:r>
      <w:r w:rsidRPr="00730CC4">
        <w:rPr>
          <w:noProof/>
          <w:sz w:val="20"/>
          <w:lang w:val="en-AU"/>
        </w:rPr>
        <w:br/>
        <w:t xml:space="preserve"> * Розділ доповнюється окремими сторінками.</w:t>
      </w:r>
      <w:bookmarkEnd w:id="0"/>
    </w:p>
    <w:sectPr w:rsidR="00D545FA" w:rsidRPr="00730CC4" w:rsidSect="00D545F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53" w:rsidRDefault="00CB5953">
      <w:r>
        <w:separator/>
      </w:r>
    </w:p>
  </w:endnote>
  <w:endnote w:type="continuationSeparator" w:id="0">
    <w:p w:rsidR="00CB5953" w:rsidRDefault="00C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53" w:rsidRDefault="00CB5953">
      <w:r>
        <w:separator/>
      </w:r>
    </w:p>
  </w:footnote>
  <w:footnote w:type="continuationSeparator" w:id="0">
    <w:p w:rsidR="00CB5953" w:rsidRDefault="00CB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30CC4">
      <w:rPr>
        <w:noProof/>
      </w:rPr>
      <w:t>2</w:t>
    </w:r>
    <w:r>
      <w:fldChar w:fldCharType="end"/>
    </w:r>
  </w:p>
  <w:p w:rsidR="00525BBB" w:rsidRDefault="00D545FA" w:rsidP="00FB3A3F">
    <w:pPr>
      <w:ind w:left="6096"/>
    </w:pPr>
    <w:r>
      <w:t xml:space="preserve">Продовження додатка </w:t>
    </w:r>
    <w:r w:rsidR="009174C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70276"/>
    <w:rsid w:val="000A67F8"/>
    <w:rsid w:val="001A5FC5"/>
    <w:rsid w:val="00210F96"/>
    <w:rsid w:val="002B1479"/>
    <w:rsid w:val="00430970"/>
    <w:rsid w:val="00455252"/>
    <w:rsid w:val="004C29EB"/>
    <w:rsid w:val="00525BBB"/>
    <w:rsid w:val="0063408E"/>
    <w:rsid w:val="00730CC4"/>
    <w:rsid w:val="007D7BAD"/>
    <w:rsid w:val="00813211"/>
    <w:rsid w:val="00893231"/>
    <w:rsid w:val="009174C3"/>
    <w:rsid w:val="009175E2"/>
    <w:rsid w:val="00C819EB"/>
    <w:rsid w:val="00CB5953"/>
    <w:rsid w:val="00D14B4B"/>
    <w:rsid w:val="00D545FA"/>
    <w:rsid w:val="00D62814"/>
    <w:rsid w:val="00DA7D6A"/>
    <w:rsid w:val="00DC64C3"/>
    <w:rsid w:val="00DD1F21"/>
    <w:rsid w:val="00E14E67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cp:lastPrinted>2002-04-19T12:13:00Z</cp:lastPrinted>
  <dcterms:created xsi:type="dcterms:W3CDTF">2025-11-26T12:48:00Z</dcterms:created>
  <dcterms:modified xsi:type="dcterms:W3CDTF">2025-11-26T14:57:00Z</dcterms:modified>
</cp:coreProperties>
</file>